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A233D" w14:textId="0749F9D4" w:rsidR="00B6672D" w:rsidRPr="00C606E1" w:rsidRDefault="002B2F50" w:rsidP="00C606E1">
      <w:pPr>
        <w:tabs>
          <w:tab w:val="left" w:pos="1020"/>
        </w:tabs>
        <w:jc w:val="righ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5ADEE6" wp14:editId="7C58139F">
                <wp:simplePos x="0" y="0"/>
                <wp:positionH relativeFrom="column">
                  <wp:posOffset>4627659</wp:posOffset>
                </wp:positionH>
                <wp:positionV relativeFrom="paragraph">
                  <wp:posOffset>-418575</wp:posOffset>
                </wp:positionV>
                <wp:extent cx="1677587" cy="620201"/>
                <wp:effectExtent l="0" t="0" r="18415" b="27940"/>
                <wp:wrapNone/>
                <wp:docPr id="97417279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587" cy="6202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70830" w14:textId="0F534D8E" w:rsidR="002B2F50" w:rsidRPr="00CB4F42" w:rsidRDefault="002B2F50" w:rsidP="002B2F50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 บก.๐๖  เลขที่</w:t>
                            </w:r>
                            <w:r w:rsidR="00635431" w:rsidRPr="00CB4F4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 w:rsidR="00292C33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>34</w:t>
                            </w:r>
                            <w:r w:rsidR="00C353DB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>/2568</w:t>
                            </w:r>
                            <w:r w:rsidR="00635431" w:rsidRPr="00CB4F42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</w:t>
                            </w:r>
                            <w:r w:rsidRPr="00CB4F42">
                              <w:rPr>
                                <w:rFonts w:ascii="TH SarabunIT๙" w:hAnsi="TH SarabunIT๙" w:cs="TH SarabunIT๙"/>
                                <w:cs/>
                              </w:rPr>
                              <w:t>ลงวันที่</w:t>
                            </w:r>
                            <w:r w:rsidR="00635431" w:rsidRPr="00CB4F42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bookmarkStart w:id="0" w:name="_Hlk187356679"/>
                            <w:r w:rsidR="00080A2A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>10</w:t>
                            </w:r>
                            <w:r w:rsidR="00C353DB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มกราคม 2568</w:t>
                            </w:r>
                            <w:bookmarkEnd w:id="0"/>
                            <w:r w:rsidR="00635431" w:rsidRPr="00CB4F42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</w:t>
                            </w:r>
                          </w:p>
                          <w:p w14:paraId="2D51EB7C" w14:textId="77777777" w:rsidR="002B2F50" w:rsidRPr="00CB4F42" w:rsidRDefault="002B2F50" w:rsidP="002B2F50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5ADE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4.4pt;margin-top:-32.95pt;width:132.1pt;height:48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Ne5FwIAACsEAAAOAAAAZHJzL2Uyb0RvYy54bWysU9tu2zAMfR+wfxD0vjgJcqsRp+jSZRjQ&#10;XYBuH6DIcixMFjVKiZ19/SjZTbPbyzA/CKJJHZKHh+vbrjHspNBrsAWfjMacKSuh1PZQ8C+fd69W&#10;nPkgbCkMWFXws/L8dvPyxbp1uZpCDaZUyAjE+rx1Ba9DcHmWeVmrRvgROGXJWQE2IpCJh6xE0RJ6&#10;Y7LpeLzIWsDSIUjlPf297518k/CrSsnwsaq8CswUnGoL6cR07uOZbdYiP6BwtZZDGeIfqmiEtpT0&#10;AnUvgmBH1L9BNVoieKjCSEKTQVVpqVIP1M1k/Es3j7VwKvVC5Hh3ocn/P1j54fToPiEL3WvoaICp&#10;Ce8eQH71zMK2Fvag7hChrZUoKfEkUpa1zufD00i1z30E2bfvoaQhi2OABNRV2ERWqE9G6DSA84V0&#10;1QUmY8rFcjlfLTmT5FtMx8RDSiHyp9cOfXiroGHxUnCkoSZ0cXrwIVYj8qeQmMyD0eVOG5MMPOy3&#10;BtlJkAB26RvQfwozlrUFv5lP5z0Bf4UY07fb/Qmi0YGUbHRT8FWMGrQVaXtjy6SzILTp71SysQOP&#10;kbqexNDtOwqMfO6hPBOjCL1iacPoUgN+56wltRbcfzsKVJyZd5amcjOZzaK8kzGbL6dk4LVnf+0R&#10;VhJUwQNn/XUb+pU4OtSHmjL1OrBwR5OsdCL5uaqhblJk4n7Ynij5aztFPe/45gcAAAD//wMAUEsD&#10;BBQABgAIAAAAIQDCUKry4QAAAAoBAAAPAAAAZHJzL2Rvd25yZXYueG1sTI8xT8MwFIR3JP6D9ZBY&#10;UOukFSVJ81IhJBbo0sLQbq+2m0TEdrCdNvn3mAnG053uvis3o+7YRTnfWoOQzhNgyggrW1MjfH68&#10;zjJgPpCR1FmjECblYVPd3pRUSHs1O3XZh5rFEuMLQmhC6AvOvWiUJj+3vTLRO1unKUTpai4dXWO5&#10;7vgiSVZcU2viQkO9emmU+NoPGuHwPm1p+j4Ob/J89G6bevHgBOL93fi8BhbUGP7C8Isf0aGKTCc7&#10;GOlZh/C0yCJ6QJitHnNgMZHny/juhLBMM+BVyf9fqH4AAAD//wMAUEsBAi0AFAAGAAgAAAAhALaD&#10;OJL+AAAA4QEAABMAAAAAAAAAAAAAAAAAAAAAAFtDb250ZW50X1R5cGVzXS54bWxQSwECLQAUAAYA&#10;CAAAACEAOP0h/9YAAACUAQAACwAAAAAAAAAAAAAAAAAvAQAAX3JlbHMvLnJlbHNQSwECLQAUAAYA&#10;CAAAACEANCTXuRcCAAArBAAADgAAAAAAAAAAAAAAAAAuAgAAZHJzL2Uyb0RvYy54bWxQSwECLQAU&#10;AAYACAAAACEAwlCq8uEAAAAKAQAADwAAAAAAAAAAAAAAAABxBAAAZHJzL2Rvd25yZXYueG1sUEsF&#10;BgAAAAAEAAQA8wAAAH8FAAAAAA==&#10;" strokecolor="blue">
                <v:textbox>
                  <w:txbxContent>
                    <w:p w14:paraId="4E870830" w14:textId="0F534D8E" w:rsidR="002B2F50" w:rsidRPr="00CB4F42" w:rsidRDefault="002B2F50" w:rsidP="002B2F50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cs/>
                        </w:rPr>
                        <w:t>แบบ บก.๐๖  เลขที่</w:t>
                      </w:r>
                      <w:r w:rsidR="00635431" w:rsidRPr="00CB4F42">
                        <w:rPr>
                          <w:rFonts w:ascii="TH SarabunIT๙" w:hAnsi="TH SarabunIT๙" w:cs="TH SarabunIT๙"/>
                          <w:cs/>
                        </w:rPr>
                        <w:t xml:space="preserve"> </w:t>
                      </w:r>
                      <w:r w:rsidR="00292C33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>34</w:t>
                      </w:r>
                      <w:r w:rsidR="00C353DB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>/2568</w:t>
                      </w:r>
                      <w:r w:rsidR="00635431" w:rsidRPr="00CB4F42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</w:t>
                      </w:r>
                      <w:r w:rsidRPr="00CB4F42">
                        <w:rPr>
                          <w:rFonts w:ascii="TH SarabunIT๙" w:hAnsi="TH SarabunIT๙" w:cs="TH SarabunIT๙"/>
                          <w:cs/>
                        </w:rPr>
                        <w:t>ลงวันที่</w:t>
                      </w:r>
                      <w:r w:rsidR="00635431" w:rsidRPr="00CB4F42">
                        <w:rPr>
                          <w:rFonts w:ascii="TH SarabunIT๙" w:hAnsi="TH SarabunIT๙" w:cs="TH SarabunIT๙"/>
                          <w:cs/>
                        </w:rPr>
                        <w:t xml:space="preserve"> </w:t>
                      </w:r>
                      <w:bookmarkStart w:id="1" w:name="_Hlk187356679"/>
                      <w:r w:rsidR="00080A2A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>10</w:t>
                      </w:r>
                      <w:r w:rsidR="00C353DB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มกราคม 2568</w:t>
                      </w:r>
                      <w:bookmarkEnd w:id="1"/>
                      <w:r w:rsidR="00635431" w:rsidRPr="00CB4F42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</w:t>
                      </w:r>
                    </w:p>
                    <w:p w14:paraId="2D51EB7C" w14:textId="77777777" w:rsidR="002B2F50" w:rsidRPr="00CB4F42" w:rsidRDefault="002B2F50" w:rsidP="002B2F50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76CC3A" w14:textId="77777777" w:rsidR="00B6672D" w:rsidRPr="00C606E1" w:rsidRDefault="00B6672D" w:rsidP="00B6672D">
      <w:pPr>
        <w:tabs>
          <w:tab w:val="left" w:pos="102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606E1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ตารางแสดงวงเงินงบประมาณที่ได้รับจัดสรรและรายละเอียดค่าใช้จ่าย</w:t>
      </w:r>
      <w:r w:rsidRPr="00C606E1">
        <w:rPr>
          <w:rFonts w:ascii="TH SarabunPSK" w:hAnsi="TH SarabunPSK" w:cs="TH SarabunPSK" w:hint="cs"/>
          <w:b/>
          <w:bCs/>
          <w:sz w:val="32"/>
          <w:szCs w:val="32"/>
          <w:cs/>
        </w:rPr>
        <w:br/>
        <w:t>การจัดซื้อจัดจ้างที่มิใช่งานก่อสร้าง</w:t>
      </w:r>
    </w:p>
    <w:p w14:paraId="6485AAA7" w14:textId="77777777" w:rsidR="00B6672D" w:rsidRDefault="00B6672D" w:rsidP="00B6672D">
      <w:pPr>
        <w:jc w:val="center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53F57B" wp14:editId="39B1C125">
                <wp:simplePos x="0" y="0"/>
                <wp:positionH relativeFrom="column">
                  <wp:posOffset>-146304</wp:posOffset>
                </wp:positionH>
                <wp:positionV relativeFrom="paragraph">
                  <wp:posOffset>149377</wp:posOffset>
                </wp:positionV>
                <wp:extent cx="6515100" cy="4645152"/>
                <wp:effectExtent l="0" t="0" r="19050" b="222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464515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A653EB9" w14:textId="77777777" w:rsidR="00B6672D" w:rsidRPr="00CB4F42" w:rsidRDefault="00B6672D" w:rsidP="00B6672D">
                            <w:pPr>
                              <w:rPr>
                                <w:rFonts w:ascii="TH SarabunIT๙" w:hAnsi="TH SarabunIT๙" w:cs="TH SarabunIT๙"/>
                                <w:sz w:val="14"/>
                                <w:szCs w:val="18"/>
                              </w:rPr>
                            </w:pPr>
                          </w:p>
                          <w:p w14:paraId="292429AF" w14:textId="119A22BA" w:rsidR="00B6672D" w:rsidRPr="00CB4F42" w:rsidRDefault="00B6672D" w:rsidP="00292C33">
                            <w:pPr>
                              <w:spacing w:after="0" w:line="360" w:lineRule="auto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๑. </w:t>
                            </w: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ชื่อโครงการ</w:t>
                            </w:r>
                            <w:r w:rsidR="003C4054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="00292C33" w:rsidRPr="00292C3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จัดซื้อ </w:t>
                            </w:r>
                            <w:r w:rsidR="00F7674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>ICP</w:t>
                            </w:r>
                            <w:r w:rsidR="00292C33" w:rsidRPr="00292C3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 xml:space="preserve">-Reactive Ion Etching Machine </w:t>
                            </w:r>
                            <w:r w:rsidR="00292C33" w:rsidRPr="00292C3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>จำนวน 1 เครื่อง โดยวิธีเฉพาะเจาะจง</w:t>
                            </w:r>
                            <w:r w:rsidR="00C6157A" w:rsidRPr="00C6157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</w:t>
                            </w:r>
                          </w:p>
                          <w:p w14:paraId="6B5FD652" w14:textId="58C5DA49" w:rsidR="00B6672D" w:rsidRPr="00CB4F42" w:rsidRDefault="00B6672D" w:rsidP="0005027F">
                            <w:pPr>
                              <w:spacing w:after="0" w:line="360" w:lineRule="auto"/>
                              <w:ind w:left="284" w:hanging="284"/>
                              <w:jc w:val="thaiDistribute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๒. หน่วยงานเจ้าของโครงการ </w:t>
                            </w:r>
                            <w:r w:rsidR="002B2F50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สถาบันวิจัยแสงซินโครตรอน (องค์การมหาชน) </w:t>
                            </w:r>
                            <w:r w:rsidR="00B37E7C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>สังกัด</w:t>
                            </w:r>
                            <w:r w:rsidR="00A762D1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>ฝ่าย</w:t>
                            </w:r>
                            <w:r w:rsidR="00C353D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>พัฒนา</w:t>
                            </w:r>
                            <w:r w:rsidR="00292C33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>เทคนิคและวิศวกรรม</w:t>
                            </w:r>
                          </w:p>
                          <w:p w14:paraId="56ADE706" w14:textId="56AAE248" w:rsidR="00B6672D" w:rsidRPr="00CB4F42" w:rsidRDefault="00B6672D" w:rsidP="00FD09F3">
                            <w:pPr>
                              <w:spacing w:after="0" w:line="360" w:lineRule="auto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๓. วงเงินงบประมาณที่ได้รับจัดสรร </w:t>
                            </w:r>
                            <w:r w:rsidR="0005027F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292C33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u w:val="dotted"/>
                                <w:cs/>
                              </w:rPr>
                              <w:t>5,600</w:t>
                            </w:r>
                            <w:r w:rsidR="00C353DB" w:rsidRPr="00C353DB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u w:val="dotted"/>
                              </w:rPr>
                              <w:t>,</w:t>
                            </w:r>
                            <w:r w:rsidR="00C353DB" w:rsidRPr="00C353DB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u w:val="dotted"/>
                                <w:cs/>
                              </w:rPr>
                              <w:t>000.๐๐ บาท</w:t>
                            </w:r>
                            <w:r w:rsidR="00F52DFA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u w:val="dotted"/>
                                <w:cs/>
                              </w:rPr>
                              <w:t xml:space="preserve"> </w:t>
                            </w: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43DE3948" w14:textId="0AF6BCF9" w:rsidR="00B6672D" w:rsidRPr="00CB4F42" w:rsidRDefault="00B6672D" w:rsidP="00FD09F3">
                            <w:pPr>
                              <w:spacing w:after="0" w:line="360" w:lineRule="auto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๔. </w:t>
                            </w:r>
                            <w:r w:rsidR="00FC6C7C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วันที่กำหนด</w:t>
                            </w: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ราคากลาง (ราคาอ้างอิง) ณ </w:t>
                            </w: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u w:val="dotted"/>
                                <w:cs/>
                              </w:rPr>
                              <w:t xml:space="preserve">วันที่ </w:t>
                            </w:r>
                            <w:r w:rsidR="00292C33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u w:val="dotted"/>
                                <w:cs/>
                              </w:rPr>
                              <w:t>10</w:t>
                            </w:r>
                            <w:r w:rsidR="00C353DB" w:rsidRPr="00C353DB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u w:val="dotted"/>
                                <w:cs/>
                              </w:rPr>
                              <w:t xml:space="preserve"> มกราคม 2568</w:t>
                            </w:r>
                            <w:r w:rsidR="00564385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เป็นเงิน</w:t>
                            </w:r>
                            <w:r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564385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292C33" w:rsidRPr="00292C3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>USD 160,000.00</w:t>
                            </w:r>
                            <w:r w:rsidR="00C353D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3F48643C" w14:textId="7DD870BF" w:rsidR="00B6672D" w:rsidRPr="00AA6E25" w:rsidRDefault="00B6672D" w:rsidP="00FD09F3">
                            <w:pPr>
                              <w:spacing w:after="0" w:line="36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 xml:space="preserve">     </w:t>
                            </w: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ราคา/หน่วย (ถ้ามี)</w:t>
                            </w:r>
                            <w:r w:rsidR="00292C33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="00292C33" w:rsidRPr="00292C3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 xml:space="preserve">USD </w:t>
                            </w:r>
                            <w:r w:rsidR="00292C33" w:rsidRPr="00292C3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>160</w:t>
                            </w:r>
                            <w:r w:rsidR="00292C33" w:rsidRPr="00292C3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>,</w:t>
                            </w:r>
                            <w:r w:rsidR="00292C33" w:rsidRPr="00292C3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>000.00</w:t>
                            </w:r>
                            <w:r w:rsidR="00FA7B8A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FA7B8A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A6E25" w:rsidRPr="00AA6E2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คิดเป็นเงินไทยเป็นจำนวนเงินประมาณ </w:t>
                            </w:r>
                            <w:r w:rsidR="00080A2A" w:rsidRPr="00080A2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5,564,800.00</w:t>
                            </w:r>
                            <w:r w:rsidR="00080A2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A6E25" w:rsidRPr="00AA6E2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บาท ตามอัตรา</w:t>
                            </w:r>
                            <w:r w:rsidR="00C6157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="00C6157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="00AA6E25" w:rsidRPr="00AA6E2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แลกเปลี่ยน บมจ.ไทยพาณิชย์ ลงวันที่ </w:t>
                            </w:r>
                            <w:r w:rsidR="00292C33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="00C353DB" w:rsidRPr="00C353D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มกราคม 2568</w:t>
                            </w:r>
                            <w:r w:rsidR="00AA6E25" w:rsidRPr="00AA6E2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(</w:t>
                            </w:r>
                            <w:r w:rsidR="00C6157A" w:rsidRPr="00C6157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1</w:t>
                            </w:r>
                            <w:r w:rsidR="00C6157A" w:rsidRPr="00C6157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6157A" w:rsidRPr="00C6157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USD = </w:t>
                            </w:r>
                            <w:r w:rsidR="00C353D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34.7</w:t>
                            </w:r>
                            <w:r w:rsidR="00080A2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8</w:t>
                            </w:r>
                            <w:r w:rsidR="00C6157A" w:rsidRPr="00C6157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บาท</w:t>
                            </w:r>
                            <w:r w:rsidR="00AA6E25" w:rsidRPr="00AA6E2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573A2CE9" w14:textId="77777777" w:rsidR="00B6672D" w:rsidRPr="00CB4F42" w:rsidRDefault="00B6672D" w:rsidP="00FD09F3">
                            <w:pPr>
                              <w:spacing w:after="0" w:line="360" w:lineRule="auto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๕. แหล่งที่มาของราคากลาง (ราคาอ้างอิง) </w:t>
                            </w:r>
                          </w:p>
                          <w:p w14:paraId="6DD9BBB0" w14:textId="036CE3C0" w:rsidR="009D600E" w:rsidRPr="00CB4F42" w:rsidRDefault="009D600E" w:rsidP="00FD09F3">
                            <w:pPr>
                              <w:spacing w:after="0" w:line="360" w:lineRule="auto"/>
                              <w:jc w:val="thaiDistribute"/>
                              <w:rPr>
                                <w:rFonts w:ascii="TH SarabunIT๙" w:hAnsi="TH SarabunIT๙" w:cs="TH SarabunIT๙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         </w:t>
                            </w:r>
                            <w:r w:rsidR="00F52DFA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F52DFA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ใบเสนอราคา </w:t>
                            </w:r>
                            <w:r w:rsidR="00C353DB" w:rsidRPr="00C353D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บริษัท </w:t>
                            </w:r>
                            <w:r w:rsidR="00292C33" w:rsidRPr="00292C3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>Shandong AME Energy Co., Ltd.</w:t>
                            </w:r>
                            <w:r w:rsidR="00292C3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 xml:space="preserve"> </w:t>
                            </w:r>
                            <w:r w:rsidR="00292C33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>สาธารณรัฐประชาชนจีน</w:t>
                            </w:r>
                            <w:r w:rsidR="00C353D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CC772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F52DFA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0D63541A" w14:textId="35CE104F" w:rsidR="00B6672D" w:rsidRPr="00CB4F42" w:rsidRDefault="00F600F5" w:rsidP="00FD09F3">
                            <w:pPr>
                              <w:spacing w:after="0" w:line="360" w:lineRule="auto"/>
                              <w:jc w:val="thaiDistribute"/>
                              <w:rPr>
                                <w:rFonts w:ascii="TH SarabunIT๙" w:hAnsi="TH SarabunIT๙" w:cs="TH SarabunIT๙"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๖</w:t>
                            </w:r>
                            <w:r w:rsidR="00B6672D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รายชื่อเจ้าหน้าที่ผู้กำหนดราคา</w:t>
                            </w:r>
                            <w:r w:rsidR="009D600E"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กลาง </w:t>
                            </w:r>
                          </w:p>
                          <w:p w14:paraId="6ED6B42A" w14:textId="1ADCA41C" w:rsidR="00F52DFA" w:rsidRPr="00CB4F42" w:rsidRDefault="00F52DFA" w:rsidP="00FD09F3">
                            <w:pPr>
                              <w:spacing w:after="0" w:line="360" w:lineRule="auto"/>
                              <w:jc w:val="thaiDistribute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ab/>
                              <w:t xml:space="preserve">๖.๑ </w:t>
                            </w:r>
                            <w:r w:rsidR="00654ED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>นายสกลกวี ปราบงูเหลือม</w:t>
                            </w:r>
                            <w:r w:rsidR="00C85188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C85188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C920C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C85188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39D035BF" w14:textId="369CEB21" w:rsidR="00F52DFA" w:rsidRPr="00CB4F42" w:rsidRDefault="00F52DFA" w:rsidP="00FD09F3">
                            <w:pPr>
                              <w:spacing w:after="0" w:line="360" w:lineRule="auto"/>
                              <w:jc w:val="thaiDistribute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ab/>
                              <w:t xml:space="preserve">๖.๒ </w:t>
                            </w:r>
                            <w:r w:rsidR="00CC772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>นางสาวนฤมล โม้ทอง</w:t>
                            </w:r>
                            <w:r w:rsidR="00564385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564385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564385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3B2BD262" w14:textId="5FF8EB02" w:rsidR="00F52DFA" w:rsidRPr="00CB4F42" w:rsidRDefault="00F52DFA" w:rsidP="00FD09F3">
                            <w:pPr>
                              <w:spacing w:after="0" w:line="360" w:lineRule="auto"/>
                              <w:jc w:val="thaiDistribute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</w:pPr>
                            <w:r w:rsidRPr="00CB4F42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ab/>
                              <w:t xml:space="preserve">๖.๓ </w:t>
                            </w:r>
                            <w:r w:rsidR="00292C33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>นายเกียรติศักดิ์ ศรีโสม</w:t>
                            </w:r>
                            <w:r w:rsidR="00564385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564385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564385" w:rsidRPr="00CB4F4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53F57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-11.5pt;margin-top:11.75pt;width:513pt;height:365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aVgRgIAAKMEAAAOAAAAZHJzL2Uyb0RvYy54bWysVEtv2zAMvg/YfxB0X2xnSbYZcYosRYYB&#10;RVsgHXpWZCk2JouapMTOfv0o2Xm03WlYDgopUnx8/Oj5TdcochDW1aALmo1SSoTmUNZ6V9AfT+sP&#10;nylxnumSKdCioEfh6M3i/bt5a3IxhgpUKSzBINrlrSlo5b3Jk8TxSjTMjcAIjUYJtmEeVbtLSsta&#10;jN6oZJyms6QFWxoLXDiHt7e9kS5ifCkF9w9SOuGJKijW5uNp47kNZ7KYs3xnmalqPpTB/qGKhtUa&#10;k55D3TLPyN7Wb0I1NbfgQPoRhyYBKWsuYg/YTZa+6mZTMSNiLwiOM2eY3P8Ly+8PG/Noie++QocD&#10;DIC0xuUOL0M/nbRN+MdKCdoRwuMZNtF5wvFyNs2mWYomjrbJbILqOMRJLs+Ndf6bgIYEoaAW5xLh&#10;Yoc753vXk0vI5kDV5bpWKipHt1KWHBiOECdfQkuJYs7jZUHX8Tdke/FMadJibR+nacz0whZynWNu&#10;FeM/30bA6pUO+UWk0VDnBZsg+W7bkbq8wm0L5RHhtNAzzRm+rjHZHdb7yCxSC2HCdfEPeEgFWCEM&#10;EiUV2N9/uw/+OHG0UtIiVQvqfu2ZFQjDd41c+JJNJoHbUZlMP41RsdeW7bVF75sVIJQZLqbhUQz+&#10;Xp1EaaF5xq1ahqxoYppj7oL6k7jy/QLhVnKxXEYnZLNh/k5vDA+hA24B5KfumVkzTN0jYe7hRGqW&#10;vxp+7xtealjuPcg6MiPg3KOKjAoKbkLk1rC1YdWu9eh1+bYs/gAAAP//AwBQSwMEFAAGAAgAAAAh&#10;AOYhke7eAAAACwEAAA8AAABkcnMvZG93bnJldi54bWxMj8FOwzAQRO9I/Qdrkbi1NqkCJWRTVUgc&#10;ESJwgJtrm8RtvI5iNw39epwTHGdnNPum3E6uY6MZgvWEcLsSwAwpry01CB/vz8sNsBAladl5Mgg/&#10;JsC2WlyVstD+TG9mrGPDUgmFQiK0MfYF50G1xsmw8r2h5H37wcmY5NBwPchzKncdz4S4405aSh9a&#10;2Zun1qhjfXIImj49qS/7crFUK/twed0c1Ih4cz3tHoFFM8W/MMz4CR2qxLT3J9KBdQjLbJ22RIRs&#10;nQObA0LMlz3CfZ4L4FXJ/2+ofgEAAP//AwBQSwECLQAUAAYACAAAACEAtoM4kv4AAADhAQAAEwAA&#10;AAAAAAAAAAAAAAAAAAAAW0NvbnRlbnRfVHlwZXNdLnhtbFBLAQItABQABgAIAAAAIQA4/SH/1gAA&#10;AJQBAAALAAAAAAAAAAAAAAAAAC8BAABfcmVscy8ucmVsc1BLAQItABQABgAIAAAAIQDfZaVgRgIA&#10;AKMEAAAOAAAAAAAAAAAAAAAAAC4CAABkcnMvZTJvRG9jLnhtbFBLAQItABQABgAIAAAAIQDmIZHu&#10;3gAAAAsBAAAPAAAAAAAAAAAAAAAAAKAEAABkcnMvZG93bnJldi54bWxQSwUGAAAAAAQABADzAAAA&#10;qwUAAAAA&#10;" fillcolor="window" strokeweight=".5pt">
                <v:textbox>
                  <w:txbxContent>
                    <w:p w14:paraId="4A653EB9" w14:textId="77777777" w:rsidR="00B6672D" w:rsidRPr="00CB4F42" w:rsidRDefault="00B6672D" w:rsidP="00B6672D">
                      <w:pPr>
                        <w:rPr>
                          <w:rFonts w:ascii="TH SarabunIT๙" w:hAnsi="TH SarabunIT๙" w:cs="TH SarabunIT๙"/>
                          <w:sz w:val="14"/>
                          <w:szCs w:val="18"/>
                        </w:rPr>
                      </w:pPr>
                    </w:p>
                    <w:p w14:paraId="292429AF" w14:textId="119A22BA" w:rsidR="00B6672D" w:rsidRPr="00CB4F42" w:rsidRDefault="00B6672D" w:rsidP="00292C33">
                      <w:pPr>
                        <w:spacing w:after="0" w:line="360" w:lineRule="auto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๑. </w:t>
                      </w: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ชื่อโครงการ</w:t>
                      </w:r>
                      <w:r w:rsidR="003C4054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="00292C33" w:rsidRPr="00292C33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 xml:space="preserve">จัดซื้อ </w:t>
                      </w:r>
                      <w:r w:rsidR="00F7674F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>ICP</w:t>
                      </w:r>
                      <w:r w:rsidR="00292C33" w:rsidRPr="00292C33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 xml:space="preserve">-Reactive Ion Etching Machine </w:t>
                      </w:r>
                      <w:r w:rsidR="00292C33" w:rsidRPr="00292C33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>จำนวน 1 เครื่อง โดยวิธีเฉพาะเจาะจง</w:t>
                      </w:r>
                      <w:r w:rsidR="00C6157A" w:rsidRPr="00C6157A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 xml:space="preserve"> </w:t>
                      </w:r>
                    </w:p>
                    <w:p w14:paraId="6B5FD652" w14:textId="58C5DA49" w:rsidR="00B6672D" w:rsidRPr="00CB4F42" w:rsidRDefault="00B6672D" w:rsidP="0005027F">
                      <w:pPr>
                        <w:spacing w:after="0" w:line="360" w:lineRule="auto"/>
                        <w:ind w:left="284" w:hanging="284"/>
                        <w:jc w:val="thaiDistribute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๒. หน่วยงานเจ้าของโครงการ </w:t>
                      </w:r>
                      <w:r w:rsidR="002B2F50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สถาบันวิจัยแสงซินโครตรอน (องค์การมหาชน) </w:t>
                      </w:r>
                      <w:r w:rsidR="00B37E7C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>สังกัด</w:t>
                      </w:r>
                      <w:r w:rsidR="00A762D1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dotted"/>
                          <w:cs/>
                        </w:rPr>
                        <w:t>ฝ่าย</w:t>
                      </w:r>
                      <w:r w:rsidR="00C353D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dotted"/>
                          <w:cs/>
                        </w:rPr>
                        <w:t>พัฒนา</w:t>
                      </w:r>
                      <w:r w:rsidR="00292C33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dotted"/>
                          <w:cs/>
                        </w:rPr>
                        <w:t>เทคนิคและวิศวกรรม</w:t>
                      </w:r>
                    </w:p>
                    <w:p w14:paraId="56ADE706" w14:textId="56AAE248" w:rsidR="00B6672D" w:rsidRPr="00CB4F42" w:rsidRDefault="00B6672D" w:rsidP="00FD09F3">
                      <w:pPr>
                        <w:spacing w:after="0" w:line="360" w:lineRule="auto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๓. วงเงินงบประมาณที่ได้รับจัดสรร </w:t>
                      </w:r>
                      <w:r w:rsidR="0005027F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u w:val="dotted"/>
                          <w:cs/>
                        </w:rPr>
                        <w:t xml:space="preserve"> </w:t>
                      </w:r>
                      <w:r w:rsidR="00292C33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u w:val="dotted"/>
                          <w:cs/>
                        </w:rPr>
                        <w:t>5,600</w:t>
                      </w:r>
                      <w:r w:rsidR="00C353DB" w:rsidRPr="00C353DB">
                        <w:rPr>
                          <w:rFonts w:ascii="TH SarabunIT๙" w:hAnsi="TH SarabunIT๙" w:cs="TH SarabunIT๙"/>
                          <w:sz w:val="24"/>
                          <w:szCs w:val="32"/>
                          <w:u w:val="dotted"/>
                        </w:rPr>
                        <w:t>,</w:t>
                      </w:r>
                      <w:r w:rsidR="00C353DB" w:rsidRPr="00C353DB">
                        <w:rPr>
                          <w:rFonts w:ascii="TH SarabunIT๙" w:hAnsi="TH SarabunIT๙" w:cs="TH SarabunIT๙"/>
                          <w:sz w:val="24"/>
                          <w:szCs w:val="32"/>
                          <w:u w:val="dotted"/>
                          <w:cs/>
                        </w:rPr>
                        <w:t>000.๐๐ บาท</w:t>
                      </w:r>
                      <w:r w:rsidR="00F52DFA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u w:val="dotted"/>
                          <w:cs/>
                        </w:rPr>
                        <w:t xml:space="preserve"> </w:t>
                      </w: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 </w:t>
                      </w:r>
                    </w:p>
                    <w:p w14:paraId="43DE3948" w14:textId="0AF6BCF9" w:rsidR="00B6672D" w:rsidRPr="00CB4F42" w:rsidRDefault="00B6672D" w:rsidP="00FD09F3">
                      <w:pPr>
                        <w:spacing w:after="0" w:line="360" w:lineRule="auto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๔. </w:t>
                      </w:r>
                      <w:r w:rsidR="00FC6C7C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วันที่กำหนด</w:t>
                      </w: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ราคากลาง (ราคาอ้างอิง) ณ </w:t>
                      </w: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u w:val="dotted"/>
                          <w:cs/>
                        </w:rPr>
                        <w:t xml:space="preserve">วันที่ </w:t>
                      </w:r>
                      <w:r w:rsidR="00292C33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u w:val="dotted"/>
                          <w:cs/>
                        </w:rPr>
                        <w:t>10</w:t>
                      </w:r>
                      <w:r w:rsidR="00C353DB" w:rsidRPr="00C353DB">
                        <w:rPr>
                          <w:rFonts w:ascii="TH SarabunIT๙" w:hAnsi="TH SarabunIT๙" w:cs="TH SarabunIT๙"/>
                          <w:sz w:val="24"/>
                          <w:szCs w:val="32"/>
                          <w:u w:val="dotted"/>
                          <w:cs/>
                        </w:rPr>
                        <w:t xml:space="preserve"> มกราคม 2568</w:t>
                      </w:r>
                      <w:r w:rsidR="00564385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u w:val="dotted"/>
                          <w:cs/>
                        </w:rPr>
                        <w:t xml:space="preserve">  </w:t>
                      </w: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เป็นเงิน</w:t>
                      </w:r>
                      <w:r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 xml:space="preserve"> </w:t>
                      </w:r>
                      <w:r w:rsidR="00564385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 xml:space="preserve"> </w:t>
                      </w:r>
                      <w:r w:rsidR="00292C33" w:rsidRPr="00292C33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>USD 160,000.00</w:t>
                      </w:r>
                      <w:r w:rsidR="00C353DB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</w:p>
                    <w:p w14:paraId="3F48643C" w14:textId="7DD870BF" w:rsidR="00B6672D" w:rsidRPr="00AA6E25" w:rsidRDefault="00B6672D" w:rsidP="00FD09F3">
                      <w:pPr>
                        <w:spacing w:after="0" w:line="36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  <w:t xml:space="preserve">     </w:t>
                      </w: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ราคา/หน่วย (ถ้ามี)</w:t>
                      </w:r>
                      <w:r w:rsidR="00292C33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="00292C33" w:rsidRPr="00292C33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 xml:space="preserve">USD </w:t>
                      </w:r>
                      <w:r w:rsidR="00292C33" w:rsidRPr="00292C33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>160</w:t>
                      </w:r>
                      <w:r w:rsidR="00292C33" w:rsidRPr="00292C33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>,</w:t>
                      </w:r>
                      <w:r w:rsidR="00292C33" w:rsidRPr="00292C33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>000.00</w:t>
                      </w:r>
                      <w:r w:rsidR="00FA7B8A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u w:val="dotted"/>
                          <w:cs/>
                        </w:rPr>
                        <w:t xml:space="preserve"> </w:t>
                      </w:r>
                      <w:r w:rsidR="00FA7B8A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="00AA6E25" w:rsidRPr="00AA6E2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คิดเป็นเงินไทยเป็นจำนวนเงินประมาณ </w:t>
                      </w:r>
                      <w:r w:rsidR="00080A2A" w:rsidRPr="00080A2A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5,564,800.00</w:t>
                      </w:r>
                      <w:r w:rsidR="00080A2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A6E25" w:rsidRPr="00AA6E2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บาท ตามอัตรา</w:t>
                      </w:r>
                      <w:r w:rsidR="00C6157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br/>
                      </w:r>
                      <w:r w:rsidR="00C6157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="00AA6E25" w:rsidRPr="00AA6E2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แลกเปลี่ยน บมจ.ไทยพาณิชย์ ลงวันที่ </w:t>
                      </w:r>
                      <w:r w:rsidR="00292C33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10</w:t>
                      </w:r>
                      <w:r w:rsidR="00C353DB" w:rsidRPr="00C353D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มกราคม 2568</w:t>
                      </w:r>
                      <w:r w:rsidR="00AA6E25" w:rsidRPr="00AA6E25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(</w:t>
                      </w:r>
                      <w:r w:rsidR="00C6157A" w:rsidRPr="00C6157A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1</w:t>
                      </w:r>
                      <w:r w:rsidR="00C6157A" w:rsidRPr="00C6157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6157A" w:rsidRPr="00C6157A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USD = </w:t>
                      </w:r>
                      <w:r w:rsidR="00C353D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34.7</w:t>
                      </w:r>
                      <w:r w:rsidR="00080A2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8</w:t>
                      </w:r>
                      <w:r w:rsidR="00C6157A" w:rsidRPr="00C6157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บาท</w:t>
                      </w:r>
                      <w:r w:rsidR="00AA6E25" w:rsidRPr="00AA6E2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573A2CE9" w14:textId="77777777" w:rsidR="00B6672D" w:rsidRPr="00CB4F42" w:rsidRDefault="00B6672D" w:rsidP="00FD09F3">
                      <w:pPr>
                        <w:spacing w:after="0" w:line="360" w:lineRule="auto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๕. แหล่งที่มาของราคากลาง (ราคาอ้างอิง) </w:t>
                      </w:r>
                    </w:p>
                    <w:p w14:paraId="6DD9BBB0" w14:textId="036CE3C0" w:rsidR="009D600E" w:rsidRPr="00CB4F42" w:rsidRDefault="009D600E" w:rsidP="00FD09F3">
                      <w:pPr>
                        <w:spacing w:after="0" w:line="360" w:lineRule="auto"/>
                        <w:jc w:val="thaiDistribute"/>
                        <w:rPr>
                          <w:rFonts w:ascii="TH SarabunIT๙" w:hAnsi="TH SarabunIT๙" w:cs="TH SarabunIT๙"/>
                          <w:color w:val="FF0000"/>
                          <w:sz w:val="32"/>
                          <w:szCs w:val="32"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         </w:t>
                      </w:r>
                      <w:r w:rsidR="00F52DFA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  </w:t>
                      </w:r>
                      <w:r w:rsidR="00F52DFA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 xml:space="preserve">ใบเสนอราคา </w:t>
                      </w:r>
                      <w:r w:rsidR="00C353DB" w:rsidRPr="00C353DB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 xml:space="preserve">บริษัท </w:t>
                      </w:r>
                      <w:r w:rsidR="00292C33" w:rsidRPr="00292C33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>Shandong AME Energy Co., Ltd.</w:t>
                      </w:r>
                      <w:r w:rsidR="00292C33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 xml:space="preserve"> </w:t>
                      </w:r>
                      <w:r w:rsidR="00292C33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dotted"/>
                          <w:cs/>
                        </w:rPr>
                        <w:t>สาธารณรัฐประชาชนจีน</w:t>
                      </w:r>
                      <w:r w:rsidR="00C353DB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CC7727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F52DFA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</w:p>
                    <w:p w14:paraId="0D63541A" w14:textId="35CE104F" w:rsidR="00B6672D" w:rsidRPr="00CB4F42" w:rsidRDefault="00F600F5" w:rsidP="00FD09F3">
                      <w:pPr>
                        <w:spacing w:after="0" w:line="360" w:lineRule="auto"/>
                        <w:jc w:val="thaiDistribute"/>
                        <w:rPr>
                          <w:rFonts w:ascii="TH SarabunIT๙" w:hAnsi="TH SarabunIT๙" w:cs="TH SarabunIT๙"/>
                          <w:color w:val="FF0000"/>
                          <w:sz w:val="24"/>
                          <w:szCs w:val="32"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๖</w:t>
                      </w:r>
                      <w:r w:rsidR="00B6672D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. </w:t>
                      </w: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รายชื่อเจ้าหน้าที่ผู้กำหนดราคา</w:t>
                      </w:r>
                      <w:r w:rsidR="009D600E"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กลาง </w:t>
                      </w:r>
                    </w:p>
                    <w:p w14:paraId="6ED6B42A" w14:textId="1ADCA41C" w:rsidR="00F52DFA" w:rsidRPr="00CB4F42" w:rsidRDefault="00F52DFA" w:rsidP="00FD09F3">
                      <w:pPr>
                        <w:spacing w:after="0" w:line="360" w:lineRule="auto"/>
                        <w:jc w:val="thaiDistribute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ab/>
                        <w:t xml:space="preserve">๖.๑ </w:t>
                      </w:r>
                      <w:r w:rsidR="00654ED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dotted"/>
                          <w:cs/>
                        </w:rPr>
                        <w:t>นายสกลกวี ปราบงูเหลือม</w:t>
                      </w:r>
                      <w:r w:rsidR="00C85188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C85188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C920CD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C85188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</w:p>
                    <w:p w14:paraId="39D035BF" w14:textId="369CEB21" w:rsidR="00F52DFA" w:rsidRPr="00CB4F42" w:rsidRDefault="00F52DFA" w:rsidP="00FD09F3">
                      <w:pPr>
                        <w:spacing w:after="0" w:line="360" w:lineRule="auto"/>
                        <w:jc w:val="thaiDistribute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ab/>
                        <w:t xml:space="preserve">๖.๒ </w:t>
                      </w:r>
                      <w:r w:rsidR="00CC772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dotted"/>
                          <w:cs/>
                        </w:rPr>
                        <w:t>นางสาวนฤมล โม้ทอง</w:t>
                      </w:r>
                      <w:r w:rsidR="00564385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564385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564385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</w:p>
                    <w:p w14:paraId="3B2BD262" w14:textId="5FF8EB02" w:rsidR="00F52DFA" w:rsidRPr="00CB4F42" w:rsidRDefault="00F52DFA" w:rsidP="00FD09F3">
                      <w:pPr>
                        <w:spacing w:after="0" w:line="360" w:lineRule="auto"/>
                        <w:jc w:val="thaiDistribute"/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</w:pPr>
                      <w:r w:rsidRPr="00CB4F42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ab/>
                        <w:t xml:space="preserve">๖.๓ </w:t>
                      </w:r>
                      <w:r w:rsidR="00292C33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dotted"/>
                          <w:cs/>
                        </w:rPr>
                        <w:t>นายเกียรติศักดิ์ ศรีโสม</w:t>
                      </w:r>
                      <w:r w:rsidR="00564385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564385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564385" w:rsidRPr="00CB4F42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76F0C3D9" w14:textId="77777777" w:rsidR="00B6672D" w:rsidRPr="001C5EA2" w:rsidRDefault="00B6672D" w:rsidP="00B6672D">
      <w:pPr>
        <w:rPr>
          <w:rFonts w:ascii="TH SarabunPSK" w:hAnsi="TH SarabunPSK" w:cs="TH SarabunPSK"/>
          <w:sz w:val="36"/>
          <w:szCs w:val="36"/>
          <w:cs/>
        </w:rPr>
      </w:pPr>
    </w:p>
    <w:p w14:paraId="0D964D5A" w14:textId="77777777" w:rsidR="00B6672D" w:rsidRPr="001C5EA2" w:rsidRDefault="00B6672D" w:rsidP="00B6672D">
      <w:pPr>
        <w:rPr>
          <w:rFonts w:ascii="TH SarabunPSK" w:hAnsi="TH SarabunPSK" w:cs="TH SarabunPSK"/>
          <w:sz w:val="36"/>
          <w:szCs w:val="36"/>
          <w:cs/>
        </w:rPr>
      </w:pPr>
    </w:p>
    <w:p w14:paraId="5A22305D" w14:textId="77777777" w:rsidR="00B6672D" w:rsidRPr="001C5EA2" w:rsidRDefault="00B6672D" w:rsidP="00B6672D">
      <w:pPr>
        <w:rPr>
          <w:rFonts w:ascii="TH SarabunPSK" w:hAnsi="TH SarabunPSK" w:cs="TH SarabunPSK"/>
          <w:sz w:val="36"/>
          <w:szCs w:val="36"/>
          <w:cs/>
        </w:rPr>
      </w:pPr>
    </w:p>
    <w:p w14:paraId="6CA6423D" w14:textId="77777777" w:rsidR="00B6672D" w:rsidRPr="001C5EA2" w:rsidRDefault="00B6672D" w:rsidP="00B6672D">
      <w:pPr>
        <w:tabs>
          <w:tab w:val="left" w:pos="3420"/>
        </w:tabs>
        <w:rPr>
          <w:rFonts w:ascii="TH SarabunPSK" w:hAnsi="TH SarabunPSK" w:cs="TH SarabunPSK"/>
          <w:sz w:val="36"/>
          <w:szCs w:val="36"/>
          <w:cs/>
        </w:rPr>
      </w:pPr>
    </w:p>
    <w:p w14:paraId="414811ED" w14:textId="77777777" w:rsidR="00FC6C7C" w:rsidRDefault="00FC6C7C" w:rsidP="00B6672D">
      <w:pPr>
        <w:tabs>
          <w:tab w:val="left" w:pos="6465"/>
        </w:tabs>
        <w:rPr>
          <w:rFonts w:ascii="TH SarabunPSK" w:hAnsi="TH SarabunPSK" w:cs="TH SarabunPSK"/>
          <w:sz w:val="36"/>
          <w:szCs w:val="36"/>
          <w:cs/>
        </w:rPr>
      </w:pPr>
    </w:p>
    <w:p w14:paraId="04E47D01" w14:textId="77777777" w:rsidR="00FC6C7C" w:rsidRPr="00FC6C7C" w:rsidRDefault="00FC6C7C" w:rsidP="00FC6C7C">
      <w:pPr>
        <w:rPr>
          <w:rFonts w:ascii="TH SarabunPSK" w:hAnsi="TH SarabunPSK" w:cs="TH SarabunPSK"/>
          <w:sz w:val="36"/>
          <w:szCs w:val="36"/>
          <w:cs/>
        </w:rPr>
      </w:pPr>
    </w:p>
    <w:p w14:paraId="4C9C42EA" w14:textId="77777777" w:rsidR="00FC6C7C" w:rsidRPr="00FC6C7C" w:rsidRDefault="00FC6C7C" w:rsidP="00FC6C7C">
      <w:pPr>
        <w:rPr>
          <w:rFonts w:ascii="TH SarabunPSK" w:hAnsi="TH SarabunPSK" w:cs="TH SarabunPSK"/>
          <w:sz w:val="36"/>
          <w:szCs w:val="36"/>
          <w:cs/>
        </w:rPr>
      </w:pPr>
    </w:p>
    <w:p w14:paraId="21BFE3A6" w14:textId="77777777" w:rsidR="00FC6C7C" w:rsidRPr="00FC6C7C" w:rsidRDefault="00FC6C7C" w:rsidP="00FC6C7C">
      <w:pPr>
        <w:rPr>
          <w:rFonts w:ascii="TH SarabunPSK" w:hAnsi="TH SarabunPSK" w:cs="TH SarabunPSK"/>
          <w:sz w:val="36"/>
          <w:szCs w:val="36"/>
          <w:cs/>
        </w:rPr>
      </w:pPr>
    </w:p>
    <w:p w14:paraId="24048FDD" w14:textId="77777777" w:rsidR="00C85188" w:rsidRDefault="00C85188" w:rsidP="00F52DFA">
      <w:pPr>
        <w:spacing w:line="240" w:lineRule="auto"/>
        <w:ind w:left="-426" w:firstLine="142"/>
        <w:rPr>
          <w:rFonts w:ascii="TH SarabunPSK" w:hAnsi="TH SarabunPSK" w:cs="TH SarabunPSK"/>
          <w:b/>
          <w:bCs/>
          <w:sz w:val="10"/>
          <w:szCs w:val="10"/>
        </w:rPr>
      </w:pPr>
    </w:p>
    <w:p w14:paraId="26873E18" w14:textId="77777777" w:rsidR="00FD09F3" w:rsidRDefault="00FD09F3" w:rsidP="00F52DFA">
      <w:pPr>
        <w:spacing w:line="240" w:lineRule="auto"/>
        <w:ind w:left="-426" w:firstLine="142"/>
        <w:rPr>
          <w:rFonts w:ascii="TH SarabunPSK" w:hAnsi="TH SarabunPSK" w:cs="TH SarabunPSK"/>
          <w:b/>
          <w:bCs/>
          <w:sz w:val="10"/>
          <w:szCs w:val="10"/>
        </w:rPr>
      </w:pPr>
    </w:p>
    <w:p w14:paraId="3AEC43E8" w14:textId="77777777" w:rsidR="00FD09F3" w:rsidRDefault="00FD09F3" w:rsidP="00F52DFA">
      <w:pPr>
        <w:spacing w:line="240" w:lineRule="auto"/>
        <w:ind w:left="-426" w:firstLine="142"/>
        <w:rPr>
          <w:rFonts w:ascii="TH SarabunPSK" w:hAnsi="TH SarabunPSK" w:cs="TH SarabunPSK"/>
          <w:b/>
          <w:bCs/>
          <w:sz w:val="10"/>
          <w:szCs w:val="10"/>
        </w:rPr>
      </w:pPr>
    </w:p>
    <w:p w14:paraId="3E89579F" w14:textId="77777777" w:rsidR="005C5209" w:rsidRDefault="005C5209" w:rsidP="00F52DFA">
      <w:pPr>
        <w:spacing w:line="240" w:lineRule="auto"/>
        <w:ind w:left="-426" w:firstLine="142"/>
        <w:rPr>
          <w:rFonts w:ascii="TH SarabunPSK" w:hAnsi="TH SarabunPSK" w:cs="TH SarabunPSK"/>
          <w:b/>
          <w:bCs/>
          <w:sz w:val="10"/>
          <w:szCs w:val="10"/>
        </w:rPr>
      </w:pPr>
    </w:p>
    <w:p w14:paraId="6B9666D5" w14:textId="77777777" w:rsidR="00AA6E25" w:rsidRDefault="00AA6E25" w:rsidP="00F52DFA">
      <w:pPr>
        <w:spacing w:line="240" w:lineRule="auto"/>
        <w:ind w:left="-426" w:firstLine="142"/>
        <w:rPr>
          <w:rFonts w:ascii="TH SarabunPSK" w:hAnsi="TH SarabunPSK" w:cs="TH SarabunPSK"/>
          <w:b/>
          <w:bCs/>
          <w:sz w:val="10"/>
          <w:szCs w:val="10"/>
        </w:rPr>
      </w:pPr>
    </w:p>
    <w:p w14:paraId="41E898CF" w14:textId="77777777" w:rsidR="00AA6E25" w:rsidRDefault="00AA6E25" w:rsidP="00F52DFA">
      <w:pPr>
        <w:spacing w:line="240" w:lineRule="auto"/>
        <w:ind w:left="-426" w:firstLine="142"/>
        <w:rPr>
          <w:rFonts w:ascii="TH SarabunPSK" w:hAnsi="TH SarabunPSK" w:cs="TH SarabunPSK"/>
          <w:b/>
          <w:bCs/>
          <w:sz w:val="10"/>
          <w:szCs w:val="10"/>
        </w:rPr>
      </w:pPr>
    </w:p>
    <w:p w14:paraId="7B711292" w14:textId="3D5FBB1B" w:rsidR="00F52DFA" w:rsidRDefault="00F52DFA" w:rsidP="00F52DFA">
      <w:pPr>
        <w:spacing w:line="240" w:lineRule="auto"/>
        <w:ind w:left="-426" w:firstLine="142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มายเหตุ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3BE26027" w14:textId="44D818AF" w:rsidR="00F52DFA" w:rsidRDefault="00F52DFA" w:rsidP="00F52DFA">
      <w:pPr>
        <w:autoSpaceDE w:val="0"/>
        <w:autoSpaceDN w:val="0"/>
        <w:adjustRightInd w:val="0"/>
        <w:spacing w:after="0" w:line="240" w:lineRule="auto"/>
        <w:ind w:left="-284" w:right="-705" w:firstLine="100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แหล่งที่มาของราคากลาง (ราคาอ้างอิง) พิจารณาตามพระราชบัญญัติการจัดซื้อจัดจ้างและการบริหารพัสดุภาครัฐ พ.ศ. </w:t>
      </w:r>
      <w:r w:rsidR="00B67457">
        <w:rPr>
          <w:rFonts w:ascii="TH SarabunPSK" w:hAnsi="TH SarabunPSK" w:cs="TH SarabunPSK" w:hint="cs"/>
          <w:sz w:val="32"/>
          <w:szCs w:val="32"/>
          <w:cs/>
        </w:rPr>
        <w:t>๒๕๖๐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มาตรา </w:t>
      </w:r>
      <w:r w:rsidR="00B67457">
        <w:rPr>
          <w:rFonts w:ascii="TH SarabunPSK" w:hAnsi="TH SarabunPSK" w:cs="TH SarabunPSK" w:hint="cs"/>
          <w:sz w:val="32"/>
          <w:szCs w:val="32"/>
          <w:cs/>
        </w:rPr>
        <w:t>๔</w:t>
      </w:r>
      <w:r>
        <w:rPr>
          <w:rFonts w:ascii="TH SarabunPSK" w:hAnsi="TH SarabunPSK" w:cs="TH SarabunPSK"/>
          <w:sz w:val="32"/>
          <w:szCs w:val="32"/>
        </w:rPr>
        <w:t xml:space="preserve"> “</w:t>
      </w:r>
      <w:r>
        <w:rPr>
          <w:rFonts w:ascii="TH SarabunPSK" w:hAnsi="TH SarabunPSK" w:cs="TH SarabunPSK" w:hint="cs"/>
          <w:sz w:val="32"/>
          <w:szCs w:val="32"/>
          <w:cs/>
        </w:rPr>
        <w:t>ราคากลาง</w:t>
      </w:r>
      <w:r>
        <w:rPr>
          <w:rFonts w:ascii="TH SarabunPSK" w:hAnsi="TH SarabunPSK" w:cs="TH SarabunPSK"/>
          <w:sz w:val="32"/>
          <w:szCs w:val="32"/>
        </w:rPr>
        <w:t xml:space="preserve">”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หมายความว่า ราคาเพื่อใช้เป็นฐานสำหรับเปรียบเทียบราคาที่ผู้ยื่นข้อเสนอได้ยื่นเสนอไว้ซึ่งสามารถจัดซื้อจัดจ้างได้จริง </w:t>
      </w:r>
    </w:p>
    <w:p w14:paraId="768F8E68" w14:textId="77777777" w:rsidR="00F52DFA" w:rsidRPr="00E16B24" w:rsidRDefault="00F52DFA" w:rsidP="00F52DFA">
      <w:pPr>
        <w:autoSpaceDE w:val="0"/>
        <w:autoSpaceDN w:val="0"/>
        <w:adjustRightInd w:val="0"/>
        <w:spacing w:after="0" w:line="240" w:lineRule="auto"/>
        <w:ind w:left="-426" w:right="-705" w:firstLine="1146"/>
        <w:jc w:val="thaiDistribute"/>
        <w:rPr>
          <w:rFonts w:ascii="TH SarabunPSK" w:hAnsi="TH SarabunPSK" w:cs="TH SarabunPSK"/>
          <w:sz w:val="10"/>
          <w:szCs w:val="10"/>
        </w:rPr>
      </w:pPr>
    </w:p>
    <w:p w14:paraId="7C572E9A" w14:textId="73E3D196" w:rsidR="00F52DFA" w:rsidRDefault="00F52DFA" w:rsidP="00F52DFA">
      <w:pPr>
        <w:autoSpaceDE w:val="0"/>
        <w:autoSpaceDN w:val="0"/>
        <w:adjustRightInd w:val="0"/>
        <w:spacing w:after="0" w:line="240" w:lineRule="auto"/>
        <w:ind w:left="-284" w:right="-705" w:firstLine="1010"/>
        <w:jc w:val="thaiDistribute"/>
        <w:rPr>
          <w:rFonts w:ascii="TH SarabunPSK" w:hAnsi="TH SarabunPSK" w:cs="TH SarabunPSK"/>
          <w:b/>
          <w:bCs/>
          <w:sz w:val="14"/>
          <w:szCs w:val="14"/>
        </w:rPr>
      </w:pPr>
      <w:r>
        <w:rPr>
          <w:rFonts w:ascii="TH SarabunPSK" w:hAnsi="TH SarabunPSK" w:cs="TH SarabunPSK"/>
          <w:sz w:val="32"/>
          <w:szCs w:val="32"/>
          <w:cs/>
        </w:rPr>
        <w:t>พิจารณาราคากลาง ตามหลักเกณฑ์ข้อ</w:t>
      </w:r>
      <w:r>
        <w:rPr>
          <w:rFonts w:ascii="TH SarabunPSK" w:hAnsi="TH SarabunPSK" w:cs="TH SarabunPSK"/>
          <w:sz w:val="32"/>
          <w:szCs w:val="32"/>
        </w:rPr>
        <w:t xml:space="preserve"> (</w:t>
      </w:r>
      <w:r w:rsidR="00B67457">
        <w:rPr>
          <w:rFonts w:ascii="TH SarabunPSK" w:hAnsi="TH SarabunPSK" w:cs="TH SarabunPSK" w:hint="cs"/>
          <w:sz w:val="32"/>
          <w:szCs w:val="32"/>
          <w:cs/>
        </w:rPr>
        <w:t>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ราคาที่ได้มาจากการสืบราคาจากท้องตลาด โดยพิจารณาจากใบเสนอราคาตามท้องตลาดซึ่งมีผู้เสนอราคาและใบเสนอราคามาจำนวน </w:t>
      </w:r>
      <w:r w:rsidR="00B67457">
        <w:rPr>
          <w:rFonts w:ascii="TH SarabunPSK" w:hAnsi="TH SarabunPSK" w:cs="TH SarabunPSK" w:hint="cs"/>
          <w:sz w:val="32"/>
          <w:szCs w:val="32"/>
          <w:cs/>
        </w:rPr>
        <w:t>๑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 มีคุณสมบัติตรงตามสถาบันฯ กำหนด </w:t>
      </w:r>
    </w:p>
    <w:p w14:paraId="5FB72605" w14:textId="77777777" w:rsidR="00292C33" w:rsidRDefault="00292C33" w:rsidP="00FC6C7C">
      <w:pPr>
        <w:ind w:firstLine="720"/>
        <w:rPr>
          <w:rFonts w:ascii="TH SarabunPSK" w:hAnsi="TH SarabunPSK" w:cs="TH SarabunPSK"/>
          <w:sz w:val="36"/>
          <w:szCs w:val="36"/>
        </w:rPr>
      </w:pPr>
    </w:p>
    <w:p w14:paraId="26D6EF5F" w14:textId="7478F760" w:rsidR="002B31CE" w:rsidRDefault="002B31CE" w:rsidP="00FC6C7C">
      <w:pPr>
        <w:ind w:firstLine="720"/>
        <w:rPr>
          <w:rFonts w:ascii="TH SarabunPSK" w:hAnsi="TH SarabunPSK" w:cs="TH SarabunPSK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D624F6" wp14:editId="746F1804">
                <wp:simplePos x="0" y="0"/>
                <wp:positionH relativeFrom="column">
                  <wp:posOffset>-324015</wp:posOffset>
                </wp:positionH>
                <wp:positionV relativeFrom="paragraph">
                  <wp:posOffset>451900</wp:posOffset>
                </wp:positionV>
                <wp:extent cx="1638300" cy="303530"/>
                <wp:effectExtent l="0" t="0" r="19050" b="20320"/>
                <wp:wrapNone/>
                <wp:docPr id="12742848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035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662EDB7" w14:textId="674E5153" w:rsidR="002B2F50" w:rsidRPr="001668F1" w:rsidRDefault="002B2F50" w:rsidP="002B2F50">
                            <w:pPr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FA7B8A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2"/>
                              </w:rPr>
                              <w:t>FM-804-01-</w:t>
                            </w:r>
                            <w:r w:rsidRPr="00FA7B8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Cs w:val="22"/>
                                <w:cs/>
                              </w:rPr>
                              <w:t>14</w:t>
                            </w:r>
                            <w:r w:rsidRPr="00FA7B8A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2"/>
                              </w:rPr>
                              <w:t xml:space="preserve"> (R.00; 1</w:t>
                            </w:r>
                            <w:r w:rsidR="00FA7B8A" w:rsidRPr="00FA7B8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Cs w:val="22"/>
                                <w:cs/>
                              </w:rPr>
                              <w:t>2</w:t>
                            </w:r>
                            <w:r w:rsidRPr="00FA7B8A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2"/>
                              </w:rPr>
                              <w:t>-03-2567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0"/>
                              </w:rPr>
                              <w:t>)</w:t>
                            </w:r>
                            <w:r w:rsidRPr="00B3271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Cs w:val="20"/>
                                <w:cs/>
                              </w:rPr>
                              <w:t xml:space="preserve">                 </w:t>
                            </w:r>
                            <w:r w:rsidRPr="00B32719">
                              <w:rPr>
                                <w:rFonts w:ascii="TH SarabunPSK" w:hAnsi="TH SarabunPSK" w:cs="TH SarabunPSK" w:hint="cs"/>
                                <w:szCs w:val="22"/>
                                <w:cs/>
                              </w:rPr>
                              <w:t xml:space="preserve">                                                                                                           </w:t>
                            </w:r>
                          </w:p>
                          <w:p w14:paraId="0C465E20" w14:textId="77777777" w:rsidR="002B2F50" w:rsidRPr="00921488" w:rsidRDefault="002B2F50" w:rsidP="002B2F50">
                            <w:pPr>
                              <w:tabs>
                                <w:tab w:val="left" w:pos="1020"/>
                              </w:tabs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624F6" id="_x0000_s1028" type="#_x0000_t202" style="position:absolute;left:0;text-align:left;margin-left:-25.5pt;margin-top:35.6pt;width:129pt;height:23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pUnMQIAAFsEAAAOAAAAZHJzL2Uyb0RvYy54bWysVEtv2zAMvg/YfxB0X+zESdYFcYosRYYB&#10;RVsgHXpWZCkWIIuapMTOfv0oOS90Ow27yKRI8fF9pOf3XaPJQTivwJR0OMgpEYZDpcyupD9e15/u&#10;KPGBmYppMKKkR+Hp/eLjh3lrZ2IENehKOIJBjJ+1tqR1CHaWZZ7XomF+AFYYNEpwDQuoul1WOdZi&#10;9EZnozyfZi24yjrgwnu8feiNdJHiSyl4eJbSi0B0SbG2kE6Xzm08s8WczXaO2VrxUxnsH6pomDKY&#10;9BLqgQVG9k79EapR3IEHGQYcmgykVFykHrCbYf6um03NrEi9IDjeXmDy/y8sfzps7IsjofsKHRIY&#10;AWmtn3m8jP100jXxi5UStCOExwtsoguEx0fT4q7I0cTRVuTFpEi4ZtfX1vnwTUBDolBSh7QktNjh&#10;0QfMiK5nl5jMwFppnajRhrQlnRaTPD3woFUVjdEtDYlYaUcODOnd7lL1GOvGCzVtMMG1pyiFbtsR&#10;VZV0dO53C9URYXDQT4i3fK2w1kfmwwtzOBLYHo55eMZDasCa4CRRUoP79bf76I9MoZWSFkespP7n&#10;njlBif5ukMMvw/E4zmRSxpPPI1TcrWV7azH7ZgXY5hAXyvIkRv+gz6J00LzhNixjVjQxwzF3ScNZ&#10;XIV+8HGbuFgukxNOoWXh0Wwsj6EjrJGJ1+6NOXuiKyDRT3AeRjZ7x1rv2/O23AeQKlEace5RPcGP&#10;E5yYPm1bXJFbPXld/wmL3wAAAP//AwBQSwMEFAAGAAgAAAAhADFqV5bfAAAACgEAAA8AAABkcnMv&#10;ZG93bnJldi54bWxMj8FOwzAMhu9IvENkJG5b0kpQVppOgMZlHBhjD5A1pq3WOFWTdh1PjznB0fan&#10;399frGfXiQmH0HrSkCwVCKTK25ZqDYfP18UDiBANWdN5Qg0XDLAur68Kk1t/pg+c9rEWHEIhNxqa&#10;GPtcylA16ExY+h6Jb19+cCbyONTSDubM4a6TqVL30pmW+ENjenxpsDrtR6dh5TanbOzettOu/76M&#10;aThs3583Wt/ezE+PICLO8Q+GX31Wh5Kdjn4kG0SnYXGXcJeoIUtSEAykKuPFkclkpUCWhfxfofwB&#10;AAD//wMAUEsBAi0AFAAGAAgAAAAhALaDOJL+AAAA4QEAABMAAAAAAAAAAAAAAAAAAAAAAFtDb250&#10;ZW50X1R5cGVzXS54bWxQSwECLQAUAAYACAAAACEAOP0h/9YAAACUAQAACwAAAAAAAAAAAAAAAAAv&#10;AQAAX3JlbHMvLnJlbHNQSwECLQAUAAYACAAAACEAGsaVJzECAABbBAAADgAAAAAAAAAAAAAAAAAu&#10;AgAAZHJzL2Uyb0RvYy54bWxQSwECLQAUAAYACAAAACEAMWpXlt8AAAAKAQAADwAAAAAAAAAAAAAA&#10;AACLBAAAZHJzL2Rvd25yZXYueG1sUEsFBgAAAAAEAAQA8wAAAJcFAAAAAA==&#10;" filled="f" strokecolor="white [3212]" strokeweight=".5pt">
                <v:textbox>
                  <w:txbxContent>
                    <w:p w14:paraId="3662EDB7" w14:textId="674E5153" w:rsidR="002B2F50" w:rsidRPr="001668F1" w:rsidRDefault="002B2F50" w:rsidP="002B2F50">
                      <w:pPr>
                        <w:rPr>
                          <w:rFonts w:ascii="TH SarabunPSK" w:hAnsi="TH SarabunPSK" w:cs="TH SarabunPSK"/>
                          <w:szCs w:val="22"/>
                        </w:rPr>
                      </w:pPr>
                      <w:r w:rsidRPr="00FA7B8A">
                        <w:rPr>
                          <w:rFonts w:ascii="TH SarabunPSK" w:hAnsi="TH SarabunPSK" w:cs="TH SarabunPSK"/>
                          <w:b/>
                          <w:bCs/>
                          <w:szCs w:val="22"/>
                        </w:rPr>
                        <w:t>FM-804-01-</w:t>
                      </w:r>
                      <w:r w:rsidRPr="00FA7B8A">
                        <w:rPr>
                          <w:rFonts w:ascii="TH SarabunPSK" w:hAnsi="TH SarabunPSK" w:cs="TH SarabunPSK" w:hint="cs"/>
                          <w:b/>
                          <w:bCs/>
                          <w:szCs w:val="22"/>
                          <w:cs/>
                        </w:rPr>
                        <w:t>14</w:t>
                      </w:r>
                      <w:r w:rsidRPr="00FA7B8A">
                        <w:rPr>
                          <w:rFonts w:ascii="TH SarabunPSK" w:hAnsi="TH SarabunPSK" w:cs="TH SarabunPSK"/>
                          <w:b/>
                          <w:bCs/>
                          <w:szCs w:val="22"/>
                        </w:rPr>
                        <w:t xml:space="preserve"> (R.00; 1</w:t>
                      </w:r>
                      <w:r w:rsidR="00FA7B8A" w:rsidRPr="00FA7B8A">
                        <w:rPr>
                          <w:rFonts w:ascii="TH SarabunPSK" w:hAnsi="TH SarabunPSK" w:cs="TH SarabunPSK" w:hint="cs"/>
                          <w:b/>
                          <w:bCs/>
                          <w:szCs w:val="22"/>
                          <w:cs/>
                        </w:rPr>
                        <w:t>2</w:t>
                      </w:r>
                      <w:r w:rsidRPr="00FA7B8A">
                        <w:rPr>
                          <w:rFonts w:ascii="TH SarabunPSK" w:hAnsi="TH SarabunPSK" w:cs="TH SarabunPSK"/>
                          <w:b/>
                          <w:bCs/>
                          <w:szCs w:val="22"/>
                        </w:rPr>
                        <w:t>-03-2567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Cs w:val="20"/>
                        </w:rPr>
                        <w:t>)</w:t>
                      </w:r>
                      <w:r w:rsidRPr="00B32719">
                        <w:rPr>
                          <w:rFonts w:ascii="TH SarabunPSK" w:hAnsi="TH SarabunPSK" w:cs="TH SarabunPSK" w:hint="cs"/>
                          <w:b/>
                          <w:bCs/>
                          <w:szCs w:val="20"/>
                          <w:cs/>
                        </w:rPr>
                        <w:t xml:space="preserve">                 </w:t>
                      </w:r>
                      <w:r w:rsidRPr="00B32719">
                        <w:rPr>
                          <w:rFonts w:ascii="TH SarabunPSK" w:hAnsi="TH SarabunPSK" w:cs="TH SarabunPSK" w:hint="cs"/>
                          <w:szCs w:val="22"/>
                          <w:cs/>
                        </w:rPr>
                        <w:t xml:space="preserve">                                                                                                           </w:t>
                      </w:r>
                    </w:p>
                    <w:p w14:paraId="0C465E20" w14:textId="77777777" w:rsidR="002B2F50" w:rsidRPr="00921488" w:rsidRDefault="002B2F50" w:rsidP="002B2F50">
                      <w:pPr>
                        <w:tabs>
                          <w:tab w:val="left" w:pos="1020"/>
                        </w:tabs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B31CE" w:rsidSect="00C606E1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A4BF1"/>
    <w:multiLevelType w:val="hybridMultilevel"/>
    <w:tmpl w:val="B42A3C58"/>
    <w:lvl w:ilvl="0" w:tplc="5A468A16">
      <w:start w:val="1"/>
      <w:numFmt w:val="thaiNumbers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50C88"/>
    <w:multiLevelType w:val="hybridMultilevel"/>
    <w:tmpl w:val="C9AEB748"/>
    <w:lvl w:ilvl="0" w:tplc="906C125C">
      <w:start w:val="1"/>
      <w:numFmt w:val="thaiNumbers"/>
      <w:lvlText w:val="(%1)"/>
      <w:lvlJc w:val="left"/>
      <w:pPr>
        <w:ind w:left="25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50EB16D0"/>
    <w:multiLevelType w:val="hybridMultilevel"/>
    <w:tmpl w:val="7D42C75E"/>
    <w:lvl w:ilvl="0" w:tplc="F0D6ED76">
      <w:start w:val="1"/>
      <w:numFmt w:val="thaiNumbers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E265B2"/>
    <w:multiLevelType w:val="hybridMultilevel"/>
    <w:tmpl w:val="3D64AFEE"/>
    <w:lvl w:ilvl="0" w:tplc="6E68F87C">
      <w:start w:val="1"/>
      <w:numFmt w:val="thaiNumbers"/>
      <w:lvlText w:val="(%1)"/>
      <w:lvlJc w:val="left"/>
      <w:pPr>
        <w:ind w:left="216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1EF4F10"/>
    <w:multiLevelType w:val="hybridMultilevel"/>
    <w:tmpl w:val="B834541A"/>
    <w:lvl w:ilvl="0" w:tplc="F5D45D18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1C3058B"/>
    <w:multiLevelType w:val="hybridMultilevel"/>
    <w:tmpl w:val="535C7F24"/>
    <w:lvl w:ilvl="0" w:tplc="1D9E8958">
      <w:start w:val="1"/>
      <w:numFmt w:val="thaiNumbers"/>
      <w:lvlText w:val="%1."/>
      <w:lvlJc w:val="left"/>
      <w:pPr>
        <w:ind w:left="720" w:hanging="360"/>
      </w:pPr>
      <w:rPr>
        <w:rFonts w:hint="default"/>
        <w:b/>
        <w:bCs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631046">
    <w:abstractNumId w:val="0"/>
  </w:num>
  <w:num w:numId="2" w16cid:durableId="824199335">
    <w:abstractNumId w:val="5"/>
  </w:num>
  <w:num w:numId="3" w16cid:durableId="1043940299">
    <w:abstractNumId w:val="2"/>
  </w:num>
  <w:num w:numId="4" w16cid:durableId="685521484">
    <w:abstractNumId w:val="3"/>
  </w:num>
  <w:num w:numId="5" w16cid:durableId="660280922">
    <w:abstractNumId w:val="1"/>
  </w:num>
  <w:num w:numId="6" w16cid:durableId="13829007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B9D"/>
    <w:rsid w:val="00007712"/>
    <w:rsid w:val="0005027F"/>
    <w:rsid w:val="00080A2A"/>
    <w:rsid w:val="00154372"/>
    <w:rsid w:val="001A4A2F"/>
    <w:rsid w:val="001B6E65"/>
    <w:rsid w:val="001C5EA2"/>
    <w:rsid w:val="00290356"/>
    <w:rsid w:val="00292C33"/>
    <w:rsid w:val="002B2F50"/>
    <w:rsid w:val="002B31CE"/>
    <w:rsid w:val="00310E72"/>
    <w:rsid w:val="00384FC9"/>
    <w:rsid w:val="003902CD"/>
    <w:rsid w:val="00390604"/>
    <w:rsid w:val="003C4054"/>
    <w:rsid w:val="003C6C19"/>
    <w:rsid w:val="00412D6F"/>
    <w:rsid w:val="00433D2B"/>
    <w:rsid w:val="00482CBA"/>
    <w:rsid w:val="00493670"/>
    <w:rsid w:val="00502AA6"/>
    <w:rsid w:val="00557022"/>
    <w:rsid w:val="00564385"/>
    <w:rsid w:val="005A2A4A"/>
    <w:rsid w:val="005C5209"/>
    <w:rsid w:val="005F0169"/>
    <w:rsid w:val="00625D27"/>
    <w:rsid w:val="00635431"/>
    <w:rsid w:val="0063593B"/>
    <w:rsid w:val="00636832"/>
    <w:rsid w:val="00654EDE"/>
    <w:rsid w:val="00685E1D"/>
    <w:rsid w:val="006B6FFE"/>
    <w:rsid w:val="00727392"/>
    <w:rsid w:val="007604F8"/>
    <w:rsid w:val="007948C4"/>
    <w:rsid w:val="00795BD1"/>
    <w:rsid w:val="007C1805"/>
    <w:rsid w:val="007D6DBC"/>
    <w:rsid w:val="007F32B8"/>
    <w:rsid w:val="007F4297"/>
    <w:rsid w:val="00823634"/>
    <w:rsid w:val="00837BFE"/>
    <w:rsid w:val="00867B64"/>
    <w:rsid w:val="00892DBA"/>
    <w:rsid w:val="00893B68"/>
    <w:rsid w:val="008945E9"/>
    <w:rsid w:val="008B49C5"/>
    <w:rsid w:val="008F64E7"/>
    <w:rsid w:val="00905AD9"/>
    <w:rsid w:val="00921BFE"/>
    <w:rsid w:val="0095676A"/>
    <w:rsid w:val="0097594B"/>
    <w:rsid w:val="009A4BBA"/>
    <w:rsid w:val="009D600E"/>
    <w:rsid w:val="009D78FE"/>
    <w:rsid w:val="00A05EC0"/>
    <w:rsid w:val="00A17119"/>
    <w:rsid w:val="00A7487D"/>
    <w:rsid w:val="00A762D1"/>
    <w:rsid w:val="00AA6E25"/>
    <w:rsid w:val="00AC3EDC"/>
    <w:rsid w:val="00B04B9D"/>
    <w:rsid w:val="00B37E7C"/>
    <w:rsid w:val="00B6672D"/>
    <w:rsid w:val="00B67457"/>
    <w:rsid w:val="00B76CD6"/>
    <w:rsid w:val="00B84739"/>
    <w:rsid w:val="00BF20D3"/>
    <w:rsid w:val="00C215AA"/>
    <w:rsid w:val="00C31F41"/>
    <w:rsid w:val="00C353DB"/>
    <w:rsid w:val="00C41930"/>
    <w:rsid w:val="00C606E1"/>
    <w:rsid w:val="00C6157A"/>
    <w:rsid w:val="00C85188"/>
    <w:rsid w:val="00C920CD"/>
    <w:rsid w:val="00CB4F42"/>
    <w:rsid w:val="00CC7727"/>
    <w:rsid w:val="00D005A4"/>
    <w:rsid w:val="00D6603E"/>
    <w:rsid w:val="00D7185E"/>
    <w:rsid w:val="00DE7703"/>
    <w:rsid w:val="00E36400"/>
    <w:rsid w:val="00E42C81"/>
    <w:rsid w:val="00E71E56"/>
    <w:rsid w:val="00E83962"/>
    <w:rsid w:val="00E95217"/>
    <w:rsid w:val="00EB5B7D"/>
    <w:rsid w:val="00EC09EB"/>
    <w:rsid w:val="00F252AF"/>
    <w:rsid w:val="00F47647"/>
    <w:rsid w:val="00F52DFA"/>
    <w:rsid w:val="00F600F5"/>
    <w:rsid w:val="00F7674F"/>
    <w:rsid w:val="00F805CB"/>
    <w:rsid w:val="00F83C58"/>
    <w:rsid w:val="00F92794"/>
    <w:rsid w:val="00FA7B8A"/>
    <w:rsid w:val="00FC6C7C"/>
    <w:rsid w:val="00FD09F3"/>
    <w:rsid w:val="00FF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17FCF"/>
  <w15:docId w15:val="{9DD0EA86-A996-4996-A1F2-C7BF80596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0F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0F5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171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06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น.ส. ภัสร์ณวรา นุชถิ่น</dc:creator>
  <cp:lastModifiedBy>Suphailin Chaiyasit</cp:lastModifiedBy>
  <cp:revision>20</cp:revision>
  <cp:lastPrinted>2025-01-17T04:10:00Z</cp:lastPrinted>
  <dcterms:created xsi:type="dcterms:W3CDTF">2024-05-08T08:38:00Z</dcterms:created>
  <dcterms:modified xsi:type="dcterms:W3CDTF">2025-01-17T07:25:00Z</dcterms:modified>
</cp:coreProperties>
</file>